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СОВЕТ ДЕПУТАТОВ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«</w:t>
      </w:r>
      <w:r w:rsidR="001367AA">
        <w:rPr>
          <w:rFonts w:ascii="PT Astra Serif" w:hAnsi="PT Astra Serif"/>
          <w:b/>
          <w:sz w:val="28"/>
          <w:szCs w:val="28"/>
        </w:rPr>
        <w:t>РЯЗАНОВСКОЕ СЕЛЬСКОЕ</w:t>
      </w:r>
      <w:r w:rsidRPr="00C301C6">
        <w:rPr>
          <w:rFonts w:ascii="PT Astra Serif" w:hAnsi="PT Astra Serif"/>
          <w:b/>
          <w:sz w:val="28"/>
          <w:szCs w:val="28"/>
        </w:rPr>
        <w:t xml:space="preserve"> ПОСЕЛЕНИЕ»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360092" w:rsidRPr="00C301C6" w:rsidRDefault="00360092" w:rsidP="001775A7">
      <w:pPr>
        <w:ind w:left="567" w:hanging="141"/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32"/>
          <w:szCs w:val="32"/>
        </w:rPr>
      </w:pPr>
      <w:r w:rsidRPr="00C301C6">
        <w:rPr>
          <w:rFonts w:ascii="PT Astra Serif" w:hAnsi="PT Astra Serif"/>
          <w:b/>
          <w:sz w:val="32"/>
          <w:szCs w:val="32"/>
        </w:rPr>
        <w:t>Р Е Ш Е Н И Е</w:t>
      </w:r>
    </w:p>
    <w:p w:rsidR="00360092" w:rsidRPr="00C301C6" w:rsidRDefault="0012373E" w:rsidP="00FC4EE4">
      <w:pPr>
        <w:spacing w:line="240" w:lineRule="auto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20.03</w:t>
      </w:r>
      <w:r w:rsidR="00C737FE">
        <w:rPr>
          <w:rFonts w:ascii="PT Astra Serif" w:hAnsi="PT Astra Serif"/>
          <w:sz w:val="24"/>
          <w:szCs w:val="24"/>
        </w:rPr>
        <w:t>.202</w:t>
      </w:r>
      <w:r w:rsidR="004E5E40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="007776C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</w:t>
      </w:r>
      <w:r w:rsidR="00360092" w:rsidRPr="00C301C6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4/7</w:t>
      </w:r>
    </w:p>
    <w:p w:rsidR="00360092" w:rsidRPr="00C301C6" w:rsidRDefault="00360092" w:rsidP="00FC4EE4">
      <w:pPr>
        <w:tabs>
          <w:tab w:val="left" w:pos="8205"/>
        </w:tabs>
        <w:spacing w:line="240" w:lineRule="auto"/>
        <w:contextualSpacing/>
        <w:rPr>
          <w:rFonts w:ascii="PT Astra Serif" w:hAnsi="PT Astra Serif"/>
          <w:sz w:val="24"/>
          <w:szCs w:val="24"/>
        </w:rPr>
      </w:pPr>
      <w:r w:rsidRPr="00C301C6">
        <w:rPr>
          <w:rFonts w:ascii="PT Astra Serif" w:hAnsi="PT Astra Serif"/>
          <w:sz w:val="24"/>
          <w:szCs w:val="24"/>
        </w:rPr>
        <w:tab/>
        <w:t xml:space="preserve"> Экз. № 1</w:t>
      </w:r>
    </w:p>
    <w:p w:rsidR="00360092" w:rsidRPr="001367AA" w:rsidRDefault="001367AA" w:rsidP="001367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с.Рязаново</w:t>
      </w:r>
    </w:p>
    <w:p w:rsidR="007C51F3" w:rsidRPr="00EA0CF7" w:rsidRDefault="00EA0CF7" w:rsidP="00EA0C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A0CF7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Pr="00EA0CF7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 «Рязановское сельское поселение» Мелекесского рай</w:t>
      </w:r>
      <w:r>
        <w:rPr>
          <w:rFonts w:ascii="PT Astra Serif" w:hAnsi="PT Astra Serif" w:cs="Times New Roman"/>
          <w:b/>
          <w:sz w:val="28"/>
          <w:szCs w:val="28"/>
        </w:rPr>
        <w:t>она Ульяновской области от 28.12.2018</w:t>
      </w:r>
      <w:r w:rsidRPr="00EA0CF7">
        <w:rPr>
          <w:rFonts w:ascii="PT Astra Serif" w:hAnsi="PT Astra Serif" w:cs="Times New Roman"/>
          <w:b/>
          <w:sz w:val="28"/>
          <w:szCs w:val="28"/>
        </w:rPr>
        <w:t xml:space="preserve"> № </w:t>
      </w:r>
      <w:r>
        <w:rPr>
          <w:rFonts w:ascii="PT Astra Serif" w:hAnsi="PT Astra Serif" w:cs="Times New Roman"/>
          <w:b/>
          <w:sz w:val="28"/>
          <w:szCs w:val="28"/>
        </w:rPr>
        <w:t>9/19</w:t>
      </w:r>
      <w:r w:rsidR="001367AA" w:rsidRPr="00EA0CF7">
        <w:rPr>
          <w:rFonts w:ascii="PT Astra Serif" w:eastAsia="Calibri" w:hAnsi="PT Astra Serif"/>
          <w:b/>
          <w:sz w:val="28"/>
          <w:szCs w:val="28"/>
        </w:rPr>
        <w:t>«</w:t>
      </w:r>
      <w:r w:rsidRPr="00EA0CF7">
        <w:rPr>
          <w:rFonts w:ascii="PT Astra Serif" w:hAnsi="PT Astra Serif" w:cs="Times New Roman"/>
          <w:b/>
          <w:bCs/>
          <w:sz w:val="28"/>
          <w:szCs w:val="28"/>
        </w:rPr>
        <w:t xml:space="preserve">О размере и порядке осуществления ежемесячной </w:t>
      </w:r>
      <w:r w:rsidRPr="00EA0CF7">
        <w:rPr>
          <w:rFonts w:ascii="PT Astra Serif" w:hAnsi="PT Astra Serif" w:cs="Times New Roman"/>
          <w:b/>
          <w:bCs/>
          <w:sz w:val="28"/>
          <w:szCs w:val="28"/>
        </w:rPr>
        <w:br/>
        <w:t>денежной выплаты сельским старостам</w:t>
      </w:r>
      <w:r w:rsidR="001367AA" w:rsidRPr="00951433">
        <w:rPr>
          <w:rFonts w:ascii="PT Astra Serif" w:eastAsia="Calibri" w:hAnsi="PT Astra Serif"/>
          <w:b/>
          <w:sz w:val="28"/>
          <w:szCs w:val="28"/>
        </w:rPr>
        <w:t>»</w:t>
      </w:r>
    </w:p>
    <w:p w:rsidR="004A16A1" w:rsidRPr="004A16A1" w:rsidRDefault="004A16A1" w:rsidP="004A16A1">
      <w:pPr>
        <w:pStyle w:val="a7"/>
        <w:shd w:val="clear" w:color="auto" w:fill="FFFFFF"/>
        <w:spacing w:before="0" w:beforeAutospacing="0" w:after="0" w:afterAutospacing="0" w:line="295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81341" w:rsidRPr="00270F72" w:rsidRDefault="00290A2D" w:rsidP="00270F72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290A2D">
        <w:rPr>
          <w:rFonts w:ascii="PT Astra Serif" w:hAnsi="PT Astra Serif"/>
          <w:b w:val="0"/>
          <w:sz w:val="28"/>
          <w:szCs w:val="28"/>
        </w:rPr>
        <w:t xml:space="preserve">В целях приведения нормативно правовых актов администрации поселения МО «Рязановское сельское поселение» в соответствие с действующим законодательством, руководствуясь </w:t>
      </w:r>
      <w:r w:rsidRPr="00290A2D">
        <w:rPr>
          <w:rFonts w:ascii="PT Astra Serif" w:hAnsi="PT Astra Serif"/>
          <w:b w:val="0"/>
          <w:spacing w:val="14"/>
          <w:sz w:val="28"/>
          <w:szCs w:val="28"/>
        </w:rPr>
        <w:t xml:space="preserve">Уставом </w:t>
      </w:r>
      <w:r w:rsidRPr="00290A2D">
        <w:rPr>
          <w:rFonts w:ascii="PT Astra Serif" w:hAnsi="PT Astra Serif"/>
          <w:b w:val="0"/>
          <w:spacing w:val="-3"/>
          <w:sz w:val="28"/>
          <w:szCs w:val="28"/>
        </w:rPr>
        <w:t xml:space="preserve">муниципального </w:t>
      </w:r>
      <w:r w:rsidRPr="00290A2D">
        <w:rPr>
          <w:rFonts w:ascii="PT Astra Serif" w:hAnsi="PT Astra Serif"/>
          <w:b w:val="0"/>
          <w:spacing w:val="-2"/>
          <w:sz w:val="28"/>
          <w:szCs w:val="28"/>
        </w:rPr>
        <w:t xml:space="preserve">образования </w:t>
      </w:r>
      <w:r w:rsidRPr="00290A2D">
        <w:rPr>
          <w:rFonts w:ascii="PT Astra Serif" w:hAnsi="PT Astra Serif"/>
          <w:b w:val="0"/>
          <w:sz w:val="28"/>
          <w:szCs w:val="28"/>
        </w:rPr>
        <w:t>«Рязановское сельское поселение» Мелекесского района Ульяновской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,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1367AA">
        <w:rPr>
          <w:rFonts w:ascii="PT Astra Serif" w:hAnsi="PT Astra Serif"/>
          <w:b w:val="0"/>
          <w:sz w:val="28"/>
          <w:szCs w:val="28"/>
        </w:rPr>
        <w:t>Рязановское сельское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>
        <w:rPr>
          <w:rFonts w:ascii="PT Astra Serif" w:hAnsi="PT Astra Serif"/>
          <w:b w:val="0"/>
          <w:sz w:val="28"/>
          <w:szCs w:val="28"/>
        </w:rPr>
        <w:t>сти четвертого созыва р е ш и л</w:t>
      </w:r>
      <w:r w:rsidR="00471F78" w:rsidRPr="00A647A6">
        <w:rPr>
          <w:rFonts w:ascii="PT Astra Serif" w:hAnsi="PT Astra Serif"/>
          <w:b w:val="0"/>
          <w:sz w:val="28"/>
          <w:szCs w:val="28"/>
        </w:rPr>
        <w:t>:</w:t>
      </w:r>
    </w:p>
    <w:p w:rsidR="00270F72" w:rsidRPr="00270F72" w:rsidRDefault="00C52FEF" w:rsidP="00270F7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022660" w:rsidRPr="00270F72">
        <w:rPr>
          <w:rFonts w:ascii="PT Astra Serif" w:hAnsi="PT Astra Serif"/>
          <w:sz w:val="28"/>
          <w:szCs w:val="28"/>
        </w:rPr>
        <w:t xml:space="preserve">1. </w:t>
      </w:r>
      <w:r w:rsidR="00270F72" w:rsidRPr="00270F72">
        <w:rPr>
          <w:rFonts w:ascii="PT Astra Serif" w:hAnsi="PT Astra Serif" w:cs="Times New Roman"/>
          <w:bCs/>
          <w:color w:val="000000"/>
          <w:sz w:val="28"/>
          <w:szCs w:val="28"/>
        </w:rPr>
        <w:t>Внести в решение Совета депутатов муниципального образования «Рязановское сельское поселение</w:t>
      </w:r>
      <w:bookmarkStart w:id="1" w:name="__DdeLink__7177_174524868"/>
      <w:r w:rsidR="00270F72" w:rsidRPr="00270F72">
        <w:rPr>
          <w:rFonts w:ascii="PT Astra Serif" w:hAnsi="PT Astra Serif" w:cs="Times New Roman"/>
          <w:bCs/>
          <w:color w:val="000000"/>
          <w:sz w:val="28"/>
          <w:szCs w:val="28"/>
        </w:rPr>
        <w:t>»</w:t>
      </w:r>
      <w:bookmarkEnd w:id="1"/>
      <w:r w:rsidR="00270F72" w:rsidRPr="00270F72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Мелекесского района Ульяновской области </w:t>
      </w:r>
      <w:r w:rsidR="00270F72" w:rsidRPr="00270F72">
        <w:rPr>
          <w:rFonts w:ascii="PT Astra Serif" w:hAnsi="PT Astra Serif" w:cs="Times New Roman"/>
          <w:sz w:val="28"/>
          <w:szCs w:val="28"/>
        </w:rPr>
        <w:t>от 28.12.2018 № 9/19</w:t>
      </w:r>
      <w:r w:rsidR="00270F72" w:rsidRPr="00270F72">
        <w:rPr>
          <w:rFonts w:ascii="PT Astra Serif" w:eastAsia="Calibri" w:hAnsi="PT Astra Serif"/>
          <w:sz w:val="28"/>
          <w:szCs w:val="28"/>
        </w:rPr>
        <w:t>«</w:t>
      </w:r>
      <w:r w:rsidR="00270F72" w:rsidRPr="00270F72">
        <w:rPr>
          <w:rFonts w:ascii="PT Astra Serif" w:hAnsi="PT Astra Serif" w:cs="Times New Roman"/>
          <w:bCs/>
          <w:sz w:val="28"/>
          <w:szCs w:val="28"/>
        </w:rPr>
        <w:t xml:space="preserve">О размере и порядке осуществления ежемесячной </w:t>
      </w:r>
      <w:r w:rsidR="00270F72" w:rsidRPr="00270F72">
        <w:rPr>
          <w:rFonts w:ascii="PT Astra Serif" w:hAnsi="PT Astra Serif" w:cs="Times New Roman"/>
          <w:bCs/>
          <w:sz w:val="28"/>
          <w:szCs w:val="28"/>
        </w:rPr>
        <w:br/>
        <w:t>денежной выплаты сельским старостам</w:t>
      </w:r>
      <w:r w:rsidR="00270F72" w:rsidRPr="00270F72">
        <w:rPr>
          <w:rFonts w:ascii="PT Astra Serif" w:eastAsia="Calibri" w:hAnsi="PT Astra Serif"/>
          <w:sz w:val="28"/>
          <w:szCs w:val="28"/>
        </w:rPr>
        <w:t>»</w:t>
      </w:r>
      <w:r w:rsidR="00290A2D">
        <w:rPr>
          <w:rFonts w:ascii="PT Astra Serif" w:eastAsia="Calibri" w:hAnsi="PT Astra Serif"/>
          <w:sz w:val="28"/>
          <w:szCs w:val="28"/>
        </w:rPr>
        <w:t xml:space="preserve"> (с изм. от 30.01.2023 №2/3)</w:t>
      </w:r>
      <w:r w:rsidR="00757524">
        <w:rPr>
          <w:rFonts w:ascii="PT Astra Serif" w:eastAsia="Calibri" w:hAnsi="PT Astra Serif"/>
          <w:sz w:val="28"/>
          <w:szCs w:val="28"/>
        </w:rPr>
        <w:t xml:space="preserve"> </w:t>
      </w:r>
      <w:r w:rsidR="00270F72" w:rsidRPr="00270F72">
        <w:rPr>
          <w:rFonts w:ascii="PT Astra Serif" w:hAnsi="PT Astra Serif" w:cs="Times New Roman"/>
          <w:bCs/>
          <w:color w:val="000000"/>
          <w:sz w:val="28"/>
          <w:szCs w:val="28"/>
        </w:rPr>
        <w:t>следующие изменения:</w:t>
      </w:r>
    </w:p>
    <w:p w:rsidR="00022660" w:rsidRPr="00022660" w:rsidRDefault="00022660" w:rsidP="00022660">
      <w:pPr>
        <w:spacing w:after="0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022660">
        <w:rPr>
          <w:rStyle w:val="ae"/>
          <w:rFonts w:ascii="PT Astra Serif" w:hAnsi="PT Astra Serif"/>
          <w:b w:val="0"/>
          <w:sz w:val="28"/>
          <w:szCs w:val="28"/>
        </w:rPr>
        <w:t xml:space="preserve">1.1. </w:t>
      </w:r>
      <w:r w:rsidR="00C52FEF">
        <w:rPr>
          <w:rStyle w:val="ae"/>
          <w:rFonts w:ascii="PT Astra Serif" w:hAnsi="PT Astra Serif"/>
          <w:b w:val="0"/>
          <w:sz w:val="28"/>
          <w:szCs w:val="28"/>
        </w:rPr>
        <w:t>Пункт 2</w:t>
      </w:r>
      <w:r w:rsidR="00270F72">
        <w:rPr>
          <w:rStyle w:val="ae"/>
          <w:rFonts w:ascii="PT Astra Serif" w:hAnsi="PT Astra Serif"/>
          <w:b w:val="0"/>
          <w:sz w:val="28"/>
          <w:szCs w:val="28"/>
        </w:rPr>
        <w:t xml:space="preserve"> </w:t>
      </w:r>
      <w:r w:rsidR="00C52FEF">
        <w:rPr>
          <w:rStyle w:val="ae"/>
          <w:rFonts w:ascii="PT Astra Serif" w:hAnsi="PT Astra Serif"/>
          <w:b w:val="0"/>
          <w:sz w:val="28"/>
          <w:szCs w:val="28"/>
        </w:rPr>
        <w:t>Решения</w:t>
      </w:r>
      <w:r w:rsidR="00270F72">
        <w:rPr>
          <w:rStyle w:val="ae"/>
          <w:rFonts w:ascii="PT Astra Serif" w:hAnsi="PT Astra Serif"/>
          <w:b w:val="0"/>
          <w:sz w:val="28"/>
          <w:szCs w:val="28"/>
        </w:rPr>
        <w:t xml:space="preserve"> изложить в новой редакции следующего содержания:</w:t>
      </w:r>
    </w:p>
    <w:p w:rsidR="00C52FEF" w:rsidRPr="005A4930" w:rsidRDefault="00C52FEF" w:rsidP="00C52FEF">
      <w:pPr>
        <w:spacing w:after="0"/>
        <w:jc w:val="both"/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</w:pPr>
      <w:r>
        <w:rPr>
          <w:rStyle w:val="ae"/>
          <w:rFonts w:ascii="PT Astra Serif" w:hAnsi="PT Astra Serif"/>
          <w:b w:val="0"/>
          <w:sz w:val="28"/>
          <w:szCs w:val="28"/>
        </w:rPr>
        <w:t xml:space="preserve">         </w:t>
      </w:r>
      <w:r w:rsidR="00270F72">
        <w:rPr>
          <w:rStyle w:val="ae"/>
          <w:rFonts w:ascii="PT Astra Serif" w:hAnsi="PT Astra Serif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0F72" w:rsidRPr="004607A0">
        <w:rPr>
          <w:rFonts w:ascii="Times New Roman" w:hAnsi="Times New Roman" w:cs="Times New Roman"/>
          <w:sz w:val="28"/>
          <w:szCs w:val="28"/>
        </w:rPr>
        <w:t xml:space="preserve">. </w:t>
      </w:r>
      <w:r w:rsidRPr="005A4930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Pr="00625D31">
        <w:rPr>
          <w:rFonts w:ascii="PT Astra Serif" w:hAnsi="PT Astra Serif"/>
          <w:sz w:val="28"/>
          <w:szCs w:val="28"/>
        </w:rPr>
        <w:t>на следующий день после его официального обнародования,</w:t>
      </w:r>
      <w:r>
        <w:rPr>
          <w:rFonts w:ascii="PT Astra Serif" w:hAnsi="PT Astra Serif"/>
          <w:sz w:val="28"/>
          <w:szCs w:val="28"/>
        </w:rPr>
        <w:t xml:space="preserve"> распространяется на правоотношения, возникшие с 01.01.2023 и подлежит официальному обнародованию и размещению</w:t>
      </w:r>
      <w:r w:rsidRPr="005A4930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«Мелекесский район» Ульяновской области (</w:t>
      </w:r>
      <w:hyperlink r:id="rId7" w:history="1">
        <w:r w:rsidRPr="00AF6F05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>
        <w:rPr>
          <w:rFonts w:ascii="PT Astra Serif" w:hAnsi="PT Astra Serif"/>
          <w:sz w:val="28"/>
          <w:szCs w:val="28"/>
        </w:rPr>
        <w:t>), а  также</w:t>
      </w:r>
      <w:r w:rsidRPr="001743AB">
        <w:rPr>
          <w:rFonts w:ascii="PT Astra Serif" w:hAnsi="PT Astra Serif"/>
          <w:sz w:val="28"/>
          <w:szCs w:val="28"/>
        </w:rPr>
        <w:t xml:space="preserve"> на официальном сайте администрации</w:t>
      </w:r>
      <w:r w:rsidRPr="005A4930">
        <w:rPr>
          <w:rFonts w:ascii="PT Astra Serif" w:hAnsi="PT Astra Serif"/>
          <w:sz w:val="28"/>
          <w:szCs w:val="28"/>
        </w:rPr>
        <w:t xml:space="preserve">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</w:t>
      </w:r>
      <w:hyperlink r:id="rId8" w:history="1">
        <w:r w:rsidRPr="00AF6F05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ryazanovo-adm.ru</w:t>
        </w:r>
      </w:hyperlink>
      <w:r w:rsidRPr="00AF6F05">
        <w:rPr>
          <w:rFonts w:ascii="PT Astra Serif" w:hAnsi="PT Astra Serif"/>
          <w:sz w:val="28"/>
          <w:szCs w:val="28"/>
        </w:rPr>
        <w:t>)</w:t>
      </w:r>
      <w:r w:rsidRPr="005A493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</w:p>
    <w:p w:rsidR="00C52FEF" w:rsidRPr="000B7F21" w:rsidRDefault="00C52FEF" w:rsidP="00C52FEF">
      <w:pPr>
        <w:pStyle w:val="a7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022660" w:rsidRPr="00C301C6"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625D31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625D31">
        <w:rPr>
          <w:rFonts w:ascii="PT Astra Serif" w:hAnsi="PT Astra Serif"/>
          <w:sz w:val="28"/>
          <w:szCs w:val="28"/>
        </w:rPr>
        <w:t xml:space="preserve"> 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«Мелекесский район» Ульяновской области (</w:t>
      </w:r>
      <w:hyperlink r:id="rId9" w:history="1">
        <w:r w:rsidRPr="00625D3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 w:rsidRPr="00625D31">
        <w:rPr>
          <w:rFonts w:ascii="PT Astra Serif" w:hAnsi="PT Astra Serif"/>
          <w:sz w:val="28"/>
          <w:szCs w:val="28"/>
        </w:rPr>
        <w:t xml:space="preserve">), а  также на официальном сайте администрации муниципального образования «Рязановское сельское поселение» </w:t>
      </w:r>
      <w:r w:rsidRPr="00625D31">
        <w:rPr>
          <w:rFonts w:ascii="PT Astra Serif" w:hAnsi="PT Astra Serif"/>
          <w:sz w:val="28"/>
          <w:szCs w:val="28"/>
        </w:rPr>
        <w:lastRenderedPageBreak/>
        <w:t>Мелекесского района Ульяновской области в информационно-телекоммуникационной сети Интернет (</w:t>
      </w:r>
      <w:hyperlink r:id="rId10" w:history="1">
        <w:r w:rsidRPr="00625D3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ryazanovo-adm.ru</w:t>
        </w:r>
      </w:hyperlink>
      <w:r w:rsidRPr="00625D31">
        <w:rPr>
          <w:rFonts w:ascii="PT Astra Serif" w:hAnsi="PT Astra Serif"/>
          <w:sz w:val="28"/>
          <w:szCs w:val="28"/>
        </w:rPr>
        <w:t>).</w:t>
      </w:r>
    </w:p>
    <w:p w:rsidR="000F45DC" w:rsidRDefault="00C52FEF" w:rsidP="00C52FE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22660" w:rsidRPr="00022660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Контроль </w:t>
      </w:r>
      <w:r w:rsidR="006844FB">
        <w:rPr>
          <w:rFonts w:ascii="PT Astra Serif" w:hAnsi="PT Astra Serif"/>
          <w:sz w:val="28"/>
          <w:szCs w:val="28"/>
        </w:rPr>
        <w:t>исполнения</w:t>
      </w:r>
      <w:r w:rsidR="00471F78" w:rsidRPr="00C301C6">
        <w:rPr>
          <w:rFonts w:ascii="PT Astra Serif" w:hAnsi="PT Astra Serif"/>
          <w:sz w:val="28"/>
          <w:szCs w:val="28"/>
        </w:rPr>
        <w:t xml:space="preserve"> настоящего решения оставляю за собой.</w:t>
      </w:r>
    </w:p>
    <w:p w:rsidR="007C51F3" w:rsidRDefault="007C51F3" w:rsidP="00022660">
      <w:pPr>
        <w:spacing w:after="0"/>
        <w:jc w:val="both"/>
        <w:rPr>
          <w:rFonts w:ascii="PT Astra Serif" w:hAnsi="PT Astra Serif" w:cs="Arial"/>
          <w:sz w:val="28"/>
          <w:szCs w:val="28"/>
        </w:rPr>
      </w:pPr>
    </w:p>
    <w:p w:rsidR="00C52FEF" w:rsidRPr="002C4DF4" w:rsidRDefault="00C52FEF" w:rsidP="00022660">
      <w:pPr>
        <w:spacing w:after="0"/>
        <w:jc w:val="both"/>
        <w:rPr>
          <w:rFonts w:ascii="PT Astra Serif" w:hAnsi="PT Astra Serif" w:cs="Arial"/>
          <w:sz w:val="28"/>
          <w:szCs w:val="28"/>
        </w:rPr>
      </w:pPr>
    </w:p>
    <w:p w:rsidR="00471F78" w:rsidRPr="00C301C6" w:rsidRDefault="00471F78" w:rsidP="002C4DF4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471F78" w:rsidRPr="00C301C6" w:rsidRDefault="005A3693" w:rsidP="00181341">
      <w:pPr>
        <w:spacing w:line="240" w:lineRule="auto"/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="00544C5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</w:t>
      </w:r>
      <w:r w:rsidR="001367AA">
        <w:rPr>
          <w:rFonts w:ascii="PT Astra Serif" w:hAnsi="PT Astra Serif"/>
          <w:sz w:val="28"/>
          <w:szCs w:val="28"/>
        </w:rPr>
        <w:t>О.В. Мартынов</w:t>
      </w:r>
      <w:r w:rsidR="00471F78" w:rsidRPr="00C301C6">
        <w:rPr>
          <w:rFonts w:ascii="PT Astra Serif" w:hAnsi="PT Astra Serif"/>
          <w:sz w:val="28"/>
          <w:szCs w:val="28"/>
        </w:rPr>
        <w:t>а</w:t>
      </w:r>
    </w:p>
    <w:sectPr w:rsidR="00471F78" w:rsidRPr="00C301C6" w:rsidSect="001775A7">
      <w:headerReference w:type="default" r:id="rId11"/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D65" w:rsidRDefault="00245D65" w:rsidP="001C19A8">
      <w:pPr>
        <w:spacing w:after="0" w:line="240" w:lineRule="auto"/>
      </w:pPr>
      <w:r>
        <w:separator/>
      </w:r>
    </w:p>
  </w:endnote>
  <w:endnote w:type="continuationSeparator" w:id="1">
    <w:p w:rsidR="00245D65" w:rsidRDefault="00245D65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D65" w:rsidRDefault="00245D65" w:rsidP="001C19A8">
      <w:pPr>
        <w:spacing w:after="0" w:line="240" w:lineRule="auto"/>
      </w:pPr>
      <w:r>
        <w:separator/>
      </w:r>
    </w:p>
  </w:footnote>
  <w:footnote w:type="continuationSeparator" w:id="1">
    <w:p w:rsidR="00245D65" w:rsidRDefault="00245D65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9A8" w:rsidRPr="004F6DFB" w:rsidRDefault="001C19A8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5CE2"/>
    <w:rsid w:val="00011827"/>
    <w:rsid w:val="000133EF"/>
    <w:rsid w:val="00013B3C"/>
    <w:rsid w:val="00022660"/>
    <w:rsid w:val="00035E45"/>
    <w:rsid w:val="00036CE5"/>
    <w:rsid w:val="00050441"/>
    <w:rsid w:val="0007177E"/>
    <w:rsid w:val="000A5DEF"/>
    <w:rsid w:val="000C6E67"/>
    <w:rsid w:val="000E181D"/>
    <w:rsid w:val="000F45DC"/>
    <w:rsid w:val="00116C96"/>
    <w:rsid w:val="0012373E"/>
    <w:rsid w:val="00131571"/>
    <w:rsid w:val="00135AD0"/>
    <w:rsid w:val="001367AA"/>
    <w:rsid w:val="0015379E"/>
    <w:rsid w:val="001775A7"/>
    <w:rsid w:val="00181341"/>
    <w:rsid w:val="00192CFD"/>
    <w:rsid w:val="0019436D"/>
    <w:rsid w:val="0019474C"/>
    <w:rsid w:val="001A5EED"/>
    <w:rsid w:val="001C19A8"/>
    <w:rsid w:val="00233777"/>
    <w:rsid w:val="00245D65"/>
    <w:rsid w:val="002670F0"/>
    <w:rsid w:val="00270F72"/>
    <w:rsid w:val="00290A2D"/>
    <w:rsid w:val="002C0C2F"/>
    <w:rsid w:val="002C4DF4"/>
    <w:rsid w:val="002F13E0"/>
    <w:rsid w:val="00300EC3"/>
    <w:rsid w:val="0032100A"/>
    <w:rsid w:val="00343484"/>
    <w:rsid w:val="00357656"/>
    <w:rsid w:val="00360092"/>
    <w:rsid w:val="00371F3C"/>
    <w:rsid w:val="00395B9C"/>
    <w:rsid w:val="003C7166"/>
    <w:rsid w:val="003D7D62"/>
    <w:rsid w:val="003E6AEE"/>
    <w:rsid w:val="003F2901"/>
    <w:rsid w:val="004012DE"/>
    <w:rsid w:val="00471F78"/>
    <w:rsid w:val="004A16A1"/>
    <w:rsid w:val="004E5E40"/>
    <w:rsid w:val="004F6DFB"/>
    <w:rsid w:val="005145BE"/>
    <w:rsid w:val="005178E6"/>
    <w:rsid w:val="00544C50"/>
    <w:rsid w:val="0054561A"/>
    <w:rsid w:val="005A3693"/>
    <w:rsid w:val="005C1267"/>
    <w:rsid w:val="0062785C"/>
    <w:rsid w:val="00646813"/>
    <w:rsid w:val="006475D8"/>
    <w:rsid w:val="00650674"/>
    <w:rsid w:val="006844FB"/>
    <w:rsid w:val="006B1465"/>
    <w:rsid w:val="006B7B3A"/>
    <w:rsid w:val="006C3CFD"/>
    <w:rsid w:val="006D6689"/>
    <w:rsid w:val="006F1A8E"/>
    <w:rsid w:val="00711765"/>
    <w:rsid w:val="00713483"/>
    <w:rsid w:val="00722FA1"/>
    <w:rsid w:val="007308D3"/>
    <w:rsid w:val="007314B4"/>
    <w:rsid w:val="00752F65"/>
    <w:rsid w:val="00757524"/>
    <w:rsid w:val="007776C2"/>
    <w:rsid w:val="007C0C6C"/>
    <w:rsid w:val="007C51F3"/>
    <w:rsid w:val="00815C61"/>
    <w:rsid w:val="008877C0"/>
    <w:rsid w:val="00901080"/>
    <w:rsid w:val="00910F57"/>
    <w:rsid w:val="009127BF"/>
    <w:rsid w:val="00935C67"/>
    <w:rsid w:val="00951433"/>
    <w:rsid w:val="00986206"/>
    <w:rsid w:val="009A2A2B"/>
    <w:rsid w:val="00A07602"/>
    <w:rsid w:val="00A268E4"/>
    <w:rsid w:val="00A647A6"/>
    <w:rsid w:val="00A655F7"/>
    <w:rsid w:val="00A87090"/>
    <w:rsid w:val="00AF6F05"/>
    <w:rsid w:val="00B46E7F"/>
    <w:rsid w:val="00B85CE2"/>
    <w:rsid w:val="00BA7AC6"/>
    <w:rsid w:val="00BE5D32"/>
    <w:rsid w:val="00BF2E3B"/>
    <w:rsid w:val="00C301C6"/>
    <w:rsid w:val="00C52FEF"/>
    <w:rsid w:val="00C737FE"/>
    <w:rsid w:val="00CC042B"/>
    <w:rsid w:val="00CD14E9"/>
    <w:rsid w:val="00CD5ECF"/>
    <w:rsid w:val="00D10B52"/>
    <w:rsid w:val="00D1613C"/>
    <w:rsid w:val="00D17721"/>
    <w:rsid w:val="00D1781C"/>
    <w:rsid w:val="00D93AA5"/>
    <w:rsid w:val="00DB5F2E"/>
    <w:rsid w:val="00DD2B94"/>
    <w:rsid w:val="00E13E61"/>
    <w:rsid w:val="00E57003"/>
    <w:rsid w:val="00E750AF"/>
    <w:rsid w:val="00E94AE2"/>
    <w:rsid w:val="00EA0101"/>
    <w:rsid w:val="00EA0CF7"/>
    <w:rsid w:val="00EB4B04"/>
    <w:rsid w:val="00EE67DB"/>
    <w:rsid w:val="00F17F97"/>
    <w:rsid w:val="00F322DC"/>
    <w:rsid w:val="00F65348"/>
    <w:rsid w:val="00FA1952"/>
    <w:rsid w:val="00FB1AD8"/>
    <w:rsid w:val="00FB2480"/>
    <w:rsid w:val="00FB26D5"/>
    <w:rsid w:val="00FB31DA"/>
    <w:rsid w:val="00FB3427"/>
    <w:rsid w:val="00FB37F1"/>
    <w:rsid w:val="00FC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61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72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19A8"/>
  </w:style>
  <w:style w:type="paragraph" w:styleId="ab">
    <w:name w:val="footer"/>
    <w:basedOn w:val="a"/>
    <w:link w:val="ac"/>
    <w:uiPriority w:val="99"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72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19A8"/>
  </w:style>
  <w:style w:type="paragraph" w:styleId="ab">
    <w:name w:val="footer"/>
    <w:basedOn w:val="a"/>
    <w:link w:val="ac"/>
    <w:uiPriority w:val="99"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azanovo-adm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lekess-press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yazanovo-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ekess-pressa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ryzanovo@outlook.com</cp:lastModifiedBy>
  <cp:revision>4</cp:revision>
  <cp:lastPrinted>2023-01-30T05:45:00Z</cp:lastPrinted>
  <dcterms:created xsi:type="dcterms:W3CDTF">2023-03-01T10:36:00Z</dcterms:created>
  <dcterms:modified xsi:type="dcterms:W3CDTF">2023-03-06T07:59:00Z</dcterms:modified>
</cp:coreProperties>
</file>